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1E3" w:rsidRDefault="00EF3533" w:rsidP="00652D4E">
      <w:pPr>
        <w:tabs>
          <w:tab w:val="left" w:pos="7952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FD723E">
        <w:rPr>
          <w:rFonts w:ascii="Times New Roman" w:hAnsi="Times New Roman" w:cs="Times New Roman"/>
          <w:sz w:val="28"/>
          <w:szCs w:val="28"/>
        </w:rPr>
        <w:t>13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D90CE5">
        <w:rPr>
          <w:rFonts w:ascii="Times New Roman" w:hAnsi="Times New Roman" w:cs="Times New Roman"/>
          <w:sz w:val="28"/>
          <w:szCs w:val="28"/>
        </w:rPr>
        <w:t>22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FD723E">
        <w:rPr>
          <w:rFonts w:ascii="Times New Roman" w:hAnsi="Times New Roman" w:cs="Times New Roman"/>
          <w:sz w:val="28"/>
          <w:szCs w:val="28"/>
        </w:rPr>
        <w:t>425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(окладов, заработной платы) работников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муниципальных казенных и бюджетных учреждений</w:t>
      </w:r>
    </w:p>
    <w:p w:rsidR="00232282" w:rsidRPr="00232282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28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652D4E" w:rsidRDefault="00652D4E" w:rsidP="00232282">
      <w:pPr>
        <w:pStyle w:val="a5"/>
        <w:jc w:val="both"/>
      </w:pP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 на основании постановлени</w:t>
      </w:r>
      <w:r w:rsidR="00F2457D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 от 7 октября 2022 года № 976-П «Об индексации (увеличении)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282">
        <w:rPr>
          <w:rFonts w:ascii="Times New Roman" w:hAnsi="Times New Roman" w:cs="Times New Roman"/>
          <w:sz w:val="28"/>
          <w:szCs w:val="28"/>
        </w:rPr>
        <w:t xml:space="preserve">(окладов, заработной платы) </w:t>
      </w:r>
      <w:r w:rsidRPr="00652D4E">
        <w:rPr>
          <w:rFonts w:ascii="Times New Roman" w:hAnsi="Times New Roman" w:cs="Times New Roman"/>
          <w:sz w:val="28"/>
          <w:szCs w:val="28"/>
        </w:rPr>
        <w:t>работников муниципальных учреждений области»,</w:t>
      </w:r>
      <w:r w:rsidRPr="00232282">
        <w:rPr>
          <w:rFonts w:ascii="Times New Roman" w:hAnsi="Times New Roman" w:cs="Times New Roman"/>
          <w:sz w:val="28"/>
          <w:szCs w:val="28"/>
        </w:rPr>
        <w:t xml:space="preserve"> 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>уководствуясь  Уставом Новобурасского муниципального  района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232282" w:rsidRPr="00232282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761A6D">
        <w:rPr>
          <w:rFonts w:ascii="Times New Roman" w:hAnsi="Times New Roman" w:cs="Times New Roman"/>
          <w:sz w:val="28"/>
          <w:szCs w:val="28"/>
        </w:rPr>
        <w:t xml:space="preserve"> </w:t>
      </w:r>
      <w:r w:rsidRPr="00232282">
        <w:rPr>
          <w:rFonts w:ascii="Times New Roman" w:hAnsi="Times New Roman" w:cs="Times New Roman"/>
          <w:sz w:val="28"/>
          <w:szCs w:val="28"/>
        </w:rPr>
        <w:t>Произвести с 1 октября 2022 года индексацию (увеличение) в 1,038 раза должностных окладов (окладов, ставок заработной платы) работников муниципальных казенных и бюджетных учреждений Новобурасского муниципального района Саратовской области.</w:t>
      </w:r>
    </w:p>
    <w:p w:rsidR="00232282" w:rsidRDefault="00825BF4" w:rsidP="00232282">
      <w:pPr>
        <w:pStyle w:val="a5"/>
        <w:ind w:firstLine="708"/>
        <w:jc w:val="both"/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652D4E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реализацией настоящего постановления, осуществлять в пределах фондов оплаты труда, предусмотренных учреждениями на текущий финансовый год, за счет бюджетных ассигнований и в пределах лимитов бюджетных обязательств, предусмотренных главным распорядителям средств  бюджета Новобурасского муниципального района Саратовской области на текущий финансовый год, и иных не запрещающих федеральными законами источников</w:t>
      </w:r>
      <w:r w:rsidR="00232282" w:rsidRPr="00652D4E">
        <w:t>.</w:t>
      </w:r>
    </w:p>
    <w:p w:rsidR="004021AB" w:rsidRPr="004021AB" w:rsidRDefault="004021AB" w:rsidP="004021A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EF3533" w:rsidRDefault="004021AB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3533">
        <w:rPr>
          <w:rFonts w:ascii="Times New Roman" w:hAnsi="Times New Roman" w:cs="Times New Roman"/>
          <w:bCs/>
          <w:sz w:val="28"/>
          <w:szCs w:val="28"/>
        </w:rPr>
        <w:t>4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опубликования в МУП «Редакция </w:t>
      </w:r>
      <w:proofErr w:type="spellStart"/>
      <w:r w:rsidR="00825BF4" w:rsidRPr="00EF3533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825BF4" w:rsidRPr="00EF3533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</w:t>
      </w:r>
      <w:r w:rsidRPr="00EF3533">
        <w:rPr>
          <w:rFonts w:ascii="Times New Roman" w:hAnsi="Times New Roman" w:cs="Times New Roman"/>
          <w:sz w:val="28"/>
          <w:szCs w:val="28"/>
        </w:rPr>
        <w:t xml:space="preserve">, 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5" w:history="1"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F3533" w:rsidRPr="00EF353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октября 2022 года.</w:t>
      </w:r>
    </w:p>
    <w:p w:rsidR="00652D4E" w:rsidRDefault="00652D4E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232282" w:rsidRDefault="00782272" w:rsidP="00652D4E">
      <w:pPr>
        <w:pStyle w:val="a5"/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sectPr w:rsidR="00232282" w:rsidSect="00652D4E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 w15:restartNumberingAfterBreak="0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 w15:restartNumberingAfterBreak="0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72"/>
    <w:rsid w:val="00054112"/>
    <w:rsid w:val="0012419F"/>
    <w:rsid w:val="00203D19"/>
    <w:rsid w:val="00232282"/>
    <w:rsid w:val="003D0969"/>
    <w:rsid w:val="003F534B"/>
    <w:rsid w:val="004021AB"/>
    <w:rsid w:val="004175E5"/>
    <w:rsid w:val="004A097A"/>
    <w:rsid w:val="00565214"/>
    <w:rsid w:val="00652D4E"/>
    <w:rsid w:val="00662B6D"/>
    <w:rsid w:val="00761A6D"/>
    <w:rsid w:val="00782272"/>
    <w:rsid w:val="00825BF4"/>
    <w:rsid w:val="00836C79"/>
    <w:rsid w:val="00855593"/>
    <w:rsid w:val="00910FFF"/>
    <w:rsid w:val="00927B73"/>
    <w:rsid w:val="00962AF9"/>
    <w:rsid w:val="00A71D7E"/>
    <w:rsid w:val="00B42E45"/>
    <w:rsid w:val="00D90CE5"/>
    <w:rsid w:val="00DA1E25"/>
    <w:rsid w:val="00E311E3"/>
    <w:rsid w:val="00E53951"/>
    <w:rsid w:val="00EB132C"/>
    <w:rsid w:val="00EF069D"/>
    <w:rsid w:val="00EF3533"/>
    <w:rsid w:val="00F150A3"/>
    <w:rsid w:val="00F2457D"/>
    <w:rsid w:val="00FB2718"/>
    <w:rsid w:val="00F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029661-029B-49DB-B716-D9A5BC2A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2022-10-19T07:35:00Z</cp:lastPrinted>
  <dcterms:created xsi:type="dcterms:W3CDTF">2022-10-24T17:13:00Z</dcterms:created>
  <dcterms:modified xsi:type="dcterms:W3CDTF">2022-10-24T17:13:00Z</dcterms:modified>
</cp:coreProperties>
</file>